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4BF9" w14:textId="457B0F6F" w:rsidR="007650DA" w:rsidRDefault="00E117EC" w:rsidP="007650DA">
      <w:pPr>
        <w:jc w:val="center"/>
      </w:pPr>
      <w:r>
        <w:rPr>
          <w:noProof/>
        </w:rPr>
        <w:drawing>
          <wp:inline distT="0" distB="0" distL="0" distR="0" wp14:anchorId="1D0BE02E" wp14:editId="19B455C9">
            <wp:extent cx="1567815" cy="736640"/>
            <wp:effectExtent l="0" t="0" r="0" b="635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907" cy="7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5F9D1" w14:textId="72DC4622" w:rsidR="007650DA" w:rsidRDefault="007650DA" w:rsidP="007650DA">
      <w:pPr>
        <w:jc w:val="center"/>
      </w:pPr>
      <w:r>
        <w:t>Board Membership</w:t>
      </w:r>
    </w:p>
    <w:p w14:paraId="077B745A" w14:textId="262B46B0" w:rsidR="007650DA" w:rsidRDefault="007650DA" w:rsidP="007650DA"/>
    <w:p w14:paraId="1F2C5F17" w14:textId="4DE56C12" w:rsidR="000D3064" w:rsidRDefault="004941EC" w:rsidP="007650DA">
      <w:hyperlink r:id="rId7" w:history="1">
        <w:r w:rsidR="007650DA" w:rsidRPr="004941EC">
          <w:rPr>
            <w:rStyle w:val="Hyperlink"/>
          </w:rPr>
          <w:t>Minnesota Milk Bank for Babies</w:t>
        </w:r>
      </w:hyperlink>
      <w:r w:rsidR="007650DA">
        <w:t>, a nonprofit dedicated to providing</w:t>
      </w:r>
      <w:r w:rsidR="00001710">
        <w:t xml:space="preserve"> safe</w:t>
      </w:r>
      <w:r w:rsidR="007650DA">
        <w:t xml:space="preserve"> pasteurized</w:t>
      </w:r>
      <w:r w:rsidR="000337C8">
        <w:t xml:space="preserve"> donor human </w:t>
      </w:r>
      <w:r w:rsidR="007650DA">
        <w:t xml:space="preserve">milk to premature and </w:t>
      </w:r>
      <w:r w:rsidR="000337C8">
        <w:t>medically fragile</w:t>
      </w:r>
      <w:r w:rsidR="007650DA">
        <w:t xml:space="preserve"> babies, seeks applicants to serve on a growing governance Board of Directors. </w:t>
      </w:r>
      <w:r w:rsidR="000D3064">
        <w:t xml:space="preserve"> The Milk Bank is accredited by the Human Milk Banking Association of North America</w:t>
      </w:r>
      <w:r w:rsidR="000163DE">
        <w:t xml:space="preserve"> and licensed by the State of Minnesota as a food manufacturer</w:t>
      </w:r>
      <w:r w:rsidR="000D3064">
        <w:t>.</w:t>
      </w:r>
    </w:p>
    <w:p w14:paraId="345ABD7E" w14:textId="2A208511" w:rsidR="007650DA" w:rsidRDefault="007650DA" w:rsidP="007650DA">
      <w:r>
        <w:t>This is a</w:t>
      </w:r>
      <w:r w:rsidR="000D3064">
        <w:t xml:space="preserve"> v</w:t>
      </w:r>
      <w:r>
        <w:t xml:space="preserve">olunteer position for </w:t>
      </w:r>
      <w:r w:rsidR="00A46D7B">
        <w:t xml:space="preserve">a </w:t>
      </w:r>
      <w:r>
        <w:t>3-year term</w:t>
      </w:r>
      <w:r w:rsidR="00A46D7B">
        <w:t>.</w:t>
      </w:r>
      <w:r>
        <w:t xml:space="preserve">  </w:t>
      </w:r>
      <w:r w:rsidR="000D3064">
        <w:t xml:space="preserve">The </w:t>
      </w:r>
      <w:r>
        <w:t xml:space="preserve">Board meets </w:t>
      </w:r>
      <w:r w:rsidR="00F250F6">
        <w:t>virtually monthly</w:t>
      </w:r>
      <w:r>
        <w:t xml:space="preserve"> </w:t>
      </w:r>
      <w:r w:rsidR="000D3064">
        <w:t>and members may attend by phone or</w:t>
      </w:r>
      <w:r w:rsidR="000163DE">
        <w:t xml:space="preserve"> by</w:t>
      </w:r>
      <w:r w:rsidR="000D3064">
        <w:t xml:space="preserve"> </w:t>
      </w:r>
      <w:r w:rsidR="000163DE">
        <w:t>Zoom</w:t>
      </w:r>
      <w:r w:rsidR="000D3064">
        <w:t>.</w:t>
      </w:r>
      <w:r w:rsidR="006E25AF">
        <w:t xml:space="preserve"> </w:t>
      </w:r>
      <w:r w:rsidR="00FC575F">
        <w:t xml:space="preserve">Occasional in-person meetings </w:t>
      </w:r>
      <w:r w:rsidR="00102E2F">
        <w:t>will be</w:t>
      </w:r>
      <w:r w:rsidR="003B33E8">
        <w:t xml:space="preserve"> offered</w:t>
      </w:r>
      <w:r w:rsidR="00BF6DAE">
        <w:t xml:space="preserve"> </w:t>
      </w:r>
      <w:r w:rsidR="00161FD3">
        <w:t>for strategic planning or a retreat.</w:t>
      </w:r>
    </w:p>
    <w:p w14:paraId="654384EF" w14:textId="3E7B6DC5" w:rsidR="007650DA" w:rsidRDefault="007650DA" w:rsidP="007650DA">
      <w:r>
        <w:t xml:space="preserve">Desired skills: passion for the mission and experience in such fields as </w:t>
      </w:r>
      <w:r w:rsidR="00646EB3">
        <w:t xml:space="preserve">development and fundraising, </w:t>
      </w:r>
      <w:r>
        <w:t>financial management</w:t>
      </w:r>
      <w:r w:rsidR="00646EB3">
        <w:t xml:space="preserve">, </w:t>
      </w:r>
      <w:r w:rsidR="00344029">
        <w:t>legal</w:t>
      </w:r>
      <w:r w:rsidR="00D36746">
        <w:t xml:space="preserve"> expertise, commercial real estate, </w:t>
      </w:r>
      <w:r>
        <w:t>marketing</w:t>
      </w:r>
      <w:r w:rsidR="000D3064">
        <w:t>,</w:t>
      </w:r>
      <w:r>
        <w:t xml:space="preserve"> </w:t>
      </w:r>
      <w:r w:rsidR="00646EB3">
        <w:t xml:space="preserve">communications, nonprofit programs, </w:t>
      </w:r>
      <w:r w:rsidR="000D3064">
        <w:t>and clinical skills related to breastfeeding or perinatal health.</w:t>
      </w:r>
      <w:r>
        <w:t xml:space="preserve"> </w:t>
      </w:r>
      <w:r w:rsidR="00A46D7B">
        <w:t xml:space="preserve"> </w:t>
      </w:r>
      <w:r w:rsidR="000163DE">
        <w:t>W</w:t>
      </w:r>
      <w:r w:rsidR="000D3064">
        <w:t xml:space="preserve">e </w:t>
      </w:r>
      <w:r w:rsidR="00A46D7B">
        <w:t xml:space="preserve">value </w:t>
      </w:r>
      <w:r w:rsidR="000D3064">
        <w:t xml:space="preserve">statewide participation, </w:t>
      </w:r>
      <w:r w:rsidR="00A46D7B">
        <w:t>diversity</w:t>
      </w:r>
      <w:r w:rsidR="000D3064">
        <w:t>, and</w:t>
      </w:r>
      <w:r w:rsidR="00A46D7B">
        <w:t xml:space="preserve"> a broad range of skills and experiences.  To learn more, visit </w:t>
      </w:r>
      <w:r w:rsidR="000163DE">
        <w:t>www.</w:t>
      </w:r>
      <w:r w:rsidR="00A46D7B">
        <w:t>m</w:t>
      </w:r>
      <w:r w:rsidR="000D3064">
        <w:t>n</w:t>
      </w:r>
      <w:r w:rsidR="00A46D7B">
        <w:t xml:space="preserve">milkbank.org and see the </w:t>
      </w:r>
      <w:hyperlink r:id="rId8" w:history="1">
        <w:r w:rsidR="00096DDB" w:rsidRPr="00096DDB">
          <w:rPr>
            <w:rStyle w:val="Hyperlink"/>
          </w:rPr>
          <w:t>Board of Directors</w:t>
        </w:r>
      </w:hyperlink>
      <w:r w:rsidR="00A46D7B">
        <w:t xml:space="preserve"> </w:t>
      </w:r>
      <w:r w:rsidR="00096DDB">
        <w:t xml:space="preserve">tab for </w:t>
      </w:r>
      <w:r w:rsidR="00EC4251">
        <w:t xml:space="preserve">more information, application, </w:t>
      </w:r>
      <w:r w:rsidR="00A46D7B">
        <w:t>and the By-laws.</w:t>
      </w:r>
    </w:p>
    <w:p w14:paraId="23153565" w14:textId="4ED21A8B" w:rsidR="007650DA" w:rsidRDefault="007650DA" w:rsidP="007650DA">
      <w:r>
        <w:t xml:space="preserve">If you are interested in this opportunity, please </w:t>
      </w:r>
      <w:r w:rsidR="00EC4251">
        <w:t xml:space="preserve">contact </w:t>
      </w:r>
      <w:r w:rsidR="00C56469">
        <w:t>Jessica Longtine,</w:t>
      </w:r>
      <w:r w:rsidR="000337C8">
        <w:t xml:space="preserve"> Board Chair, </w:t>
      </w:r>
      <w:r>
        <w:t xml:space="preserve">at </w:t>
      </w:r>
      <w:hyperlink r:id="rId9" w:history="1">
        <w:r w:rsidR="00C56469" w:rsidRPr="001735C4">
          <w:rPr>
            <w:rStyle w:val="Hyperlink"/>
          </w:rPr>
          <w:t>info@mnmilkbank.org</w:t>
        </w:r>
      </w:hyperlink>
      <w:r w:rsidR="00C56469">
        <w:t xml:space="preserve"> </w:t>
      </w:r>
      <w:r w:rsidR="00A46D7B">
        <w:t xml:space="preserve">with your </w:t>
      </w:r>
      <w:r w:rsidR="00646EB3">
        <w:t>statement of interest</w:t>
      </w:r>
      <w:r w:rsidR="000D3064">
        <w:t>,</w:t>
      </w:r>
      <w:r w:rsidR="00A46D7B">
        <w:t xml:space="preserve"> resume, and </w:t>
      </w:r>
      <w:hyperlink r:id="rId10" w:history="1">
        <w:r w:rsidR="00A46D7B" w:rsidRPr="002A5C42">
          <w:rPr>
            <w:rStyle w:val="Hyperlink"/>
          </w:rPr>
          <w:t>application</w:t>
        </w:r>
      </w:hyperlink>
      <w:r w:rsidR="00A46D7B">
        <w:t xml:space="preserve">.  </w:t>
      </w:r>
    </w:p>
    <w:p w14:paraId="17DC776A" w14:textId="7FDDE4FC" w:rsidR="00A46D7B" w:rsidRDefault="00A46D7B" w:rsidP="007650DA"/>
    <w:p w14:paraId="7EA6A2AF" w14:textId="59724E33" w:rsidR="00A46D7B" w:rsidRPr="00A46D7B" w:rsidRDefault="00A46D7B" w:rsidP="007650DA">
      <w:pPr>
        <w:rPr>
          <w:color w:val="0070C0"/>
        </w:rPr>
      </w:pPr>
    </w:p>
    <w:sectPr w:rsidR="00A46D7B" w:rsidRPr="00A46D7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D896" w14:textId="77777777" w:rsidR="00247134" w:rsidRDefault="00247134" w:rsidP="007650DA">
      <w:pPr>
        <w:spacing w:after="0" w:line="240" w:lineRule="auto"/>
      </w:pPr>
      <w:r>
        <w:separator/>
      </w:r>
    </w:p>
  </w:endnote>
  <w:endnote w:type="continuationSeparator" w:id="0">
    <w:p w14:paraId="05C66E44" w14:textId="77777777" w:rsidR="00247134" w:rsidRDefault="00247134" w:rsidP="0076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D36B" w14:textId="77777777" w:rsidR="00247134" w:rsidRDefault="00247134" w:rsidP="007650DA">
      <w:pPr>
        <w:spacing w:after="0" w:line="240" w:lineRule="auto"/>
      </w:pPr>
      <w:r>
        <w:separator/>
      </w:r>
    </w:p>
  </w:footnote>
  <w:footnote w:type="continuationSeparator" w:id="0">
    <w:p w14:paraId="024E87BB" w14:textId="77777777" w:rsidR="00247134" w:rsidRDefault="00247134" w:rsidP="0076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F6E2" w14:textId="7D7AA120" w:rsidR="007650DA" w:rsidRDefault="007650DA">
    <w:pPr>
      <w:pStyle w:val="Header"/>
    </w:pPr>
    <w:r>
      <w:t>MMBB</w:t>
    </w:r>
    <w:r>
      <w:ptab w:relativeTo="margin" w:alignment="center" w:leader="none"/>
    </w:r>
    <w:r>
      <w:t xml:space="preserve">BOARD POSTING </w:t>
    </w:r>
    <w:r w:rsidR="002452FC">
      <w:tab/>
    </w:r>
    <w:r w:rsidR="00DB3109">
      <w:t>8/19</w:t>
    </w:r>
    <w:r w:rsidR="00FC0F19">
      <w:t>/202</w:t>
    </w:r>
    <w:r w:rsidR="00DB3109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DA"/>
    <w:rsid w:val="00001710"/>
    <w:rsid w:val="000163DE"/>
    <w:rsid w:val="000337C8"/>
    <w:rsid w:val="00096DDB"/>
    <w:rsid w:val="000D3064"/>
    <w:rsid w:val="00102E2F"/>
    <w:rsid w:val="0011621E"/>
    <w:rsid w:val="00161FD3"/>
    <w:rsid w:val="002452FC"/>
    <w:rsid w:val="00247134"/>
    <w:rsid w:val="002A5C42"/>
    <w:rsid w:val="00327AE0"/>
    <w:rsid w:val="00344029"/>
    <w:rsid w:val="003B33E8"/>
    <w:rsid w:val="003C7FB9"/>
    <w:rsid w:val="004941EC"/>
    <w:rsid w:val="004F339A"/>
    <w:rsid w:val="00520CC3"/>
    <w:rsid w:val="005F09F3"/>
    <w:rsid w:val="00646EB3"/>
    <w:rsid w:val="006E25AF"/>
    <w:rsid w:val="007650DA"/>
    <w:rsid w:val="007C15F9"/>
    <w:rsid w:val="007F5733"/>
    <w:rsid w:val="00924CAC"/>
    <w:rsid w:val="009E76BD"/>
    <w:rsid w:val="009F0BAC"/>
    <w:rsid w:val="00A46D7B"/>
    <w:rsid w:val="00A54BFE"/>
    <w:rsid w:val="00A62EC8"/>
    <w:rsid w:val="00B87154"/>
    <w:rsid w:val="00BF6DAE"/>
    <w:rsid w:val="00C56469"/>
    <w:rsid w:val="00C70BD5"/>
    <w:rsid w:val="00CE4AE4"/>
    <w:rsid w:val="00D36746"/>
    <w:rsid w:val="00DB3109"/>
    <w:rsid w:val="00E117EC"/>
    <w:rsid w:val="00E277F5"/>
    <w:rsid w:val="00EC4251"/>
    <w:rsid w:val="00F250F6"/>
    <w:rsid w:val="00FC0F19"/>
    <w:rsid w:val="00FC575F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A10D"/>
  <w15:chartTrackingRefBased/>
  <w15:docId w15:val="{035C3076-38D1-47CF-800A-020C83CE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DA"/>
  </w:style>
  <w:style w:type="paragraph" w:styleId="Footer">
    <w:name w:val="footer"/>
    <w:basedOn w:val="Normal"/>
    <w:link w:val="FooterChar"/>
    <w:uiPriority w:val="99"/>
    <w:unhideWhenUsed/>
    <w:rsid w:val="0076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DA"/>
  </w:style>
  <w:style w:type="character" w:styleId="Hyperlink">
    <w:name w:val="Hyperlink"/>
    <w:basedOn w:val="DefaultParagraphFont"/>
    <w:uiPriority w:val="99"/>
    <w:unhideWhenUsed/>
    <w:rsid w:val="00A46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D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milkbank.org/about-us/board-of-directors-advisory-committe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nmilkbank.org/about-u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iew.officeapps.live.com/op/view.aspx?src=https%3A%2F%2Fmnmilkbank.wpengine.com%2Fwp-content%2Fuploads%2F2022%2F04%2FMMBB-Board-Directors-Application-2022.docx&amp;wdOrigin=BROWSELIN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mnmilk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Dech</cp:lastModifiedBy>
  <cp:revision>23</cp:revision>
  <dcterms:created xsi:type="dcterms:W3CDTF">2022-08-19T15:09:00Z</dcterms:created>
  <dcterms:modified xsi:type="dcterms:W3CDTF">2022-08-21T20:37:00Z</dcterms:modified>
</cp:coreProperties>
</file>